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632A5" w14:textId="1F157774" w:rsidR="00A179EF" w:rsidRDefault="008C555F" w:rsidP="008C555F">
      <w:pPr>
        <w:jc w:val="center"/>
      </w:pPr>
      <w:r>
        <w:rPr>
          <w:noProof/>
        </w:rPr>
        <w:drawing>
          <wp:inline distT="0" distB="0" distL="0" distR="0" wp14:anchorId="1594611A" wp14:editId="4D0DB0E0">
            <wp:extent cx="2534400" cy="1364400"/>
            <wp:effectExtent l="0" t="0" r="0" b="0"/>
            <wp:docPr id="1321557407" name="Picture 2" descr="A logo with a wolf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57407" name="Picture 2" descr="A logo with a wolf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5B29" w14:textId="6BD90214" w:rsidR="00576D82" w:rsidRPr="008C555F" w:rsidRDefault="006F3D73" w:rsidP="008C555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ENVIRONMENT &amp; SUSTAINABILITY</w:t>
      </w:r>
      <w:r w:rsidR="00E07D21">
        <w:rPr>
          <w:b/>
          <w:bCs/>
          <w:sz w:val="28"/>
          <w:szCs w:val="28"/>
          <w:u w:val="single"/>
        </w:rPr>
        <w:t xml:space="preserve"> WORKING GROUP</w:t>
      </w:r>
      <w:r w:rsidR="008C555F" w:rsidRPr="008C555F">
        <w:rPr>
          <w:b/>
          <w:bCs/>
          <w:sz w:val="28"/>
          <w:szCs w:val="28"/>
          <w:u w:val="single"/>
        </w:rPr>
        <w:t xml:space="preserve"> MEETING</w:t>
      </w:r>
    </w:p>
    <w:p w14:paraId="46852792" w14:textId="0EB1C362" w:rsidR="0091359D" w:rsidRDefault="00A179EF" w:rsidP="0091359D">
      <w:pPr>
        <w:jc w:val="center"/>
        <w:rPr>
          <w:b/>
          <w:bCs/>
          <w:sz w:val="28"/>
          <w:szCs w:val="28"/>
          <w:u w:val="single"/>
        </w:rPr>
      </w:pPr>
      <w:r w:rsidRPr="00A179EF">
        <w:rPr>
          <w:b/>
          <w:bCs/>
          <w:sz w:val="28"/>
          <w:szCs w:val="28"/>
          <w:u w:val="single"/>
        </w:rPr>
        <w:t>S</w:t>
      </w:r>
      <w:r w:rsidR="00576D82">
        <w:rPr>
          <w:b/>
          <w:bCs/>
          <w:sz w:val="28"/>
          <w:szCs w:val="28"/>
          <w:u w:val="single"/>
        </w:rPr>
        <w:t xml:space="preserve">UNDAY </w:t>
      </w:r>
      <w:r w:rsidR="006F3D73">
        <w:rPr>
          <w:b/>
          <w:bCs/>
          <w:sz w:val="28"/>
          <w:szCs w:val="28"/>
          <w:u w:val="single"/>
        </w:rPr>
        <w:t>7</w:t>
      </w:r>
      <w:r w:rsidR="008C555F">
        <w:rPr>
          <w:b/>
          <w:bCs/>
          <w:sz w:val="28"/>
          <w:szCs w:val="28"/>
          <w:u w:val="single"/>
          <w:vertAlign w:val="superscript"/>
        </w:rPr>
        <w:t xml:space="preserve">th </w:t>
      </w:r>
      <w:r w:rsidR="006F3D73">
        <w:rPr>
          <w:b/>
          <w:bCs/>
          <w:sz w:val="28"/>
          <w:szCs w:val="28"/>
          <w:u w:val="single"/>
        </w:rPr>
        <w:t>JULY</w:t>
      </w:r>
      <w:r w:rsidR="008C555F">
        <w:rPr>
          <w:b/>
          <w:bCs/>
          <w:sz w:val="28"/>
          <w:szCs w:val="28"/>
          <w:u w:val="single"/>
        </w:rPr>
        <w:t xml:space="preserve"> 2024, 1</w:t>
      </w:r>
      <w:r w:rsidR="006F3D73">
        <w:rPr>
          <w:b/>
          <w:bCs/>
          <w:sz w:val="28"/>
          <w:szCs w:val="28"/>
          <w:u w:val="single"/>
        </w:rPr>
        <w:t>0</w:t>
      </w:r>
      <w:r w:rsidR="008C555F">
        <w:rPr>
          <w:b/>
          <w:bCs/>
          <w:sz w:val="28"/>
          <w:szCs w:val="28"/>
          <w:u w:val="single"/>
        </w:rPr>
        <w:t>am – 12pm</w:t>
      </w:r>
    </w:p>
    <w:p w14:paraId="2D5A2E8E" w14:textId="7878E97D" w:rsidR="008C555F" w:rsidRDefault="008C555F" w:rsidP="0091359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THE </w:t>
      </w:r>
      <w:r w:rsidR="006F3D73">
        <w:rPr>
          <w:b/>
          <w:bCs/>
          <w:sz w:val="28"/>
          <w:szCs w:val="28"/>
          <w:u w:val="single"/>
        </w:rPr>
        <w:t>COURTHOUSE</w:t>
      </w:r>
    </w:p>
    <w:p w14:paraId="026EB001" w14:textId="77777777" w:rsidR="0091359D" w:rsidRPr="0091359D" w:rsidRDefault="0091359D" w:rsidP="0091359D">
      <w:pPr>
        <w:jc w:val="center"/>
        <w:rPr>
          <w:b/>
          <w:bCs/>
          <w:sz w:val="16"/>
          <w:szCs w:val="16"/>
          <w:u w:val="single"/>
        </w:rPr>
      </w:pPr>
    </w:p>
    <w:p w14:paraId="4F88A5A0" w14:textId="759857C2" w:rsidR="008C555F" w:rsidRDefault="0091359D" w:rsidP="00E067AE">
      <w:pPr>
        <w:spacing w:line="240" w:lineRule="auto"/>
        <w:jc w:val="both"/>
        <w:rPr>
          <w:sz w:val="24"/>
          <w:szCs w:val="24"/>
        </w:rPr>
      </w:pPr>
      <w:r w:rsidRPr="00E54349">
        <w:rPr>
          <w:b/>
          <w:bCs/>
          <w:sz w:val="24"/>
          <w:szCs w:val="24"/>
          <w:u w:val="single"/>
        </w:rPr>
        <w:t>Present</w:t>
      </w:r>
      <w:r w:rsidRPr="00E54349">
        <w:rPr>
          <w:b/>
          <w:bCs/>
          <w:sz w:val="24"/>
          <w:szCs w:val="24"/>
        </w:rPr>
        <w:t>:</w:t>
      </w:r>
      <w:r w:rsidRPr="008A2662">
        <w:rPr>
          <w:sz w:val="24"/>
          <w:szCs w:val="24"/>
        </w:rPr>
        <w:t xml:space="preserve"> </w:t>
      </w:r>
      <w:r w:rsidR="006C2BEB">
        <w:rPr>
          <w:sz w:val="24"/>
          <w:szCs w:val="24"/>
        </w:rPr>
        <w:t>Alden Lee</w:t>
      </w:r>
      <w:r w:rsidR="00E46F23">
        <w:rPr>
          <w:sz w:val="24"/>
          <w:szCs w:val="24"/>
        </w:rPr>
        <w:t xml:space="preserve"> </w:t>
      </w:r>
      <w:r w:rsidR="006C2BEB">
        <w:rPr>
          <w:sz w:val="24"/>
          <w:szCs w:val="24"/>
        </w:rPr>
        <w:t xml:space="preserve">(co-chair), </w:t>
      </w:r>
      <w:r w:rsidR="006C2BEB" w:rsidRPr="008A2662">
        <w:rPr>
          <w:sz w:val="24"/>
          <w:szCs w:val="24"/>
        </w:rPr>
        <w:t xml:space="preserve">Akshayan </w:t>
      </w:r>
      <w:proofErr w:type="spellStart"/>
      <w:r w:rsidR="006C2BEB" w:rsidRPr="008A2662">
        <w:rPr>
          <w:sz w:val="24"/>
          <w:szCs w:val="24"/>
        </w:rPr>
        <w:t>Jeyaseedan</w:t>
      </w:r>
      <w:proofErr w:type="spellEnd"/>
      <w:r w:rsidR="006C2BEB">
        <w:rPr>
          <w:sz w:val="24"/>
          <w:szCs w:val="24"/>
        </w:rPr>
        <w:t xml:space="preserve"> (co-chair), Dexter,</w:t>
      </w:r>
      <w:r w:rsidR="00576D82">
        <w:rPr>
          <w:sz w:val="24"/>
          <w:szCs w:val="24"/>
        </w:rPr>
        <w:t xml:space="preserve"> </w:t>
      </w:r>
      <w:r w:rsidR="006C2BEB">
        <w:rPr>
          <w:sz w:val="24"/>
          <w:szCs w:val="24"/>
        </w:rPr>
        <w:t>Vinci Chan</w:t>
      </w:r>
      <w:r w:rsidR="00E04F57">
        <w:rPr>
          <w:sz w:val="24"/>
          <w:szCs w:val="24"/>
        </w:rPr>
        <w:t>,</w:t>
      </w:r>
      <w:r w:rsidR="00E04F57" w:rsidRPr="00E04F57">
        <w:rPr>
          <w:sz w:val="24"/>
          <w:szCs w:val="24"/>
        </w:rPr>
        <w:t xml:space="preserve"> </w:t>
      </w:r>
      <w:proofErr w:type="spellStart"/>
      <w:r w:rsidR="00E04F57">
        <w:rPr>
          <w:sz w:val="24"/>
          <w:szCs w:val="24"/>
        </w:rPr>
        <w:t>Kanishraj</w:t>
      </w:r>
      <w:proofErr w:type="spellEnd"/>
      <w:r w:rsidR="00E04F57">
        <w:rPr>
          <w:sz w:val="24"/>
          <w:szCs w:val="24"/>
        </w:rPr>
        <w:t xml:space="preserve"> Kamalanathan</w:t>
      </w:r>
      <w:r w:rsidR="00E04F57">
        <w:rPr>
          <w:sz w:val="24"/>
          <w:szCs w:val="24"/>
        </w:rPr>
        <w:t xml:space="preserve"> (via MICROSOFT TEAMS meeting)</w:t>
      </w:r>
    </w:p>
    <w:p w14:paraId="617D9131" w14:textId="77777777" w:rsidR="006C2BEB" w:rsidRDefault="006C2BEB" w:rsidP="00E067AE">
      <w:pPr>
        <w:spacing w:line="240" w:lineRule="auto"/>
        <w:jc w:val="both"/>
        <w:rPr>
          <w:sz w:val="24"/>
          <w:szCs w:val="24"/>
        </w:rPr>
      </w:pPr>
    </w:p>
    <w:p w14:paraId="47BB0F2E" w14:textId="56E0A3C1" w:rsidR="00E067AE" w:rsidRDefault="00E067AE" w:rsidP="00E067A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Katherine Geddes (Asst Town Clerk, Warwick Town Council)</w:t>
      </w:r>
    </w:p>
    <w:p w14:paraId="06C6758B" w14:textId="77777777" w:rsidR="00576D82" w:rsidRPr="00576D82" w:rsidRDefault="00576D82" w:rsidP="00E067AE">
      <w:pPr>
        <w:spacing w:line="240" w:lineRule="auto"/>
        <w:jc w:val="both"/>
        <w:rPr>
          <w:sz w:val="16"/>
          <w:szCs w:val="16"/>
        </w:rPr>
      </w:pPr>
    </w:p>
    <w:p w14:paraId="1E30621C" w14:textId="309FA6AC" w:rsidR="00E754DD" w:rsidRDefault="00576D82" w:rsidP="00E067AE">
      <w:pPr>
        <w:spacing w:line="240" w:lineRule="auto"/>
        <w:jc w:val="both"/>
        <w:rPr>
          <w:sz w:val="24"/>
          <w:szCs w:val="24"/>
        </w:rPr>
      </w:pPr>
      <w:r w:rsidRPr="00576D82">
        <w:rPr>
          <w:b/>
          <w:bCs/>
          <w:sz w:val="24"/>
          <w:szCs w:val="24"/>
          <w:u w:val="single"/>
        </w:rPr>
        <w:t>Apologies</w:t>
      </w:r>
      <w:r>
        <w:rPr>
          <w:sz w:val="24"/>
          <w:szCs w:val="24"/>
        </w:rPr>
        <w:t xml:space="preserve">: </w:t>
      </w:r>
      <w:proofErr w:type="spellStart"/>
      <w:r w:rsidR="008C555F">
        <w:rPr>
          <w:sz w:val="24"/>
          <w:szCs w:val="24"/>
        </w:rPr>
        <w:t>Kanishraj</w:t>
      </w:r>
      <w:proofErr w:type="spellEnd"/>
      <w:r w:rsidR="008C555F">
        <w:rPr>
          <w:sz w:val="24"/>
          <w:szCs w:val="24"/>
        </w:rPr>
        <w:t xml:space="preserve"> Kamalanathan</w:t>
      </w:r>
      <w:r w:rsidR="00FC5695">
        <w:rPr>
          <w:sz w:val="24"/>
          <w:szCs w:val="24"/>
        </w:rPr>
        <w:t xml:space="preserve">, </w:t>
      </w:r>
      <w:proofErr w:type="spellStart"/>
      <w:r w:rsidR="00FC5695">
        <w:rPr>
          <w:sz w:val="24"/>
          <w:szCs w:val="24"/>
        </w:rPr>
        <w:t>Kavishraj</w:t>
      </w:r>
      <w:proofErr w:type="spellEnd"/>
      <w:r w:rsidR="00FC5695">
        <w:rPr>
          <w:sz w:val="24"/>
          <w:szCs w:val="24"/>
        </w:rPr>
        <w:t xml:space="preserve"> </w:t>
      </w:r>
      <w:r w:rsidR="00FC5695">
        <w:rPr>
          <w:sz w:val="24"/>
          <w:szCs w:val="24"/>
        </w:rPr>
        <w:t>Kamalanathan</w:t>
      </w:r>
      <w:r w:rsidR="00FC5695">
        <w:rPr>
          <w:sz w:val="24"/>
          <w:szCs w:val="24"/>
        </w:rPr>
        <w:t>, Edward Thorp</w:t>
      </w:r>
    </w:p>
    <w:p w14:paraId="6A6DD4B2" w14:textId="77777777" w:rsidR="00576D82" w:rsidRPr="00576D82" w:rsidRDefault="00576D82" w:rsidP="00E067AE">
      <w:pPr>
        <w:spacing w:line="240" w:lineRule="auto"/>
        <w:jc w:val="both"/>
        <w:rPr>
          <w:sz w:val="16"/>
          <w:szCs w:val="16"/>
        </w:rPr>
      </w:pPr>
    </w:p>
    <w:p w14:paraId="376F5861" w14:textId="15A470C0" w:rsidR="003078FF" w:rsidRPr="00B8166D" w:rsidRDefault="005D1D54" w:rsidP="005D1D54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B8166D">
        <w:rPr>
          <w:b/>
          <w:bCs/>
          <w:sz w:val="24"/>
          <w:szCs w:val="24"/>
          <w:u w:val="single"/>
        </w:rPr>
        <w:t>NOTES</w:t>
      </w:r>
      <w:r w:rsidR="00576D82" w:rsidRPr="00B8166D">
        <w:rPr>
          <w:b/>
          <w:bCs/>
          <w:sz w:val="24"/>
          <w:szCs w:val="24"/>
          <w:u w:val="single"/>
        </w:rPr>
        <w:t xml:space="preserve"> </w:t>
      </w:r>
    </w:p>
    <w:p w14:paraId="1958002C" w14:textId="30D0A620" w:rsidR="008C555F" w:rsidRPr="00B8166D" w:rsidRDefault="008C555F" w:rsidP="008C555F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B8166D">
        <w:rPr>
          <w:sz w:val="24"/>
          <w:szCs w:val="24"/>
          <w:u w:val="single"/>
        </w:rPr>
        <w:t>Welcome</w:t>
      </w:r>
      <w:r w:rsidRPr="00B8166D">
        <w:rPr>
          <w:sz w:val="24"/>
          <w:szCs w:val="24"/>
        </w:rPr>
        <w:t xml:space="preserve"> - The Chair</w:t>
      </w:r>
      <w:r w:rsidR="00E04F57">
        <w:rPr>
          <w:sz w:val="24"/>
          <w:szCs w:val="24"/>
        </w:rPr>
        <w:t>(s)</w:t>
      </w:r>
      <w:r w:rsidRPr="00B8166D">
        <w:rPr>
          <w:sz w:val="24"/>
          <w:szCs w:val="24"/>
        </w:rPr>
        <w:t xml:space="preserve"> welcomed everyone to the meeting and thanked them for attending.</w:t>
      </w:r>
    </w:p>
    <w:p w14:paraId="0A4FCC37" w14:textId="18925D54" w:rsidR="008C555F" w:rsidRDefault="008C555F" w:rsidP="008C555F">
      <w:pPr>
        <w:pStyle w:val="ListParagraph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B8166D">
        <w:rPr>
          <w:sz w:val="24"/>
          <w:szCs w:val="24"/>
          <w:u w:val="single"/>
        </w:rPr>
        <w:t>Apologies</w:t>
      </w:r>
      <w:r w:rsidRPr="00B8166D">
        <w:rPr>
          <w:sz w:val="24"/>
          <w:szCs w:val="24"/>
        </w:rPr>
        <w:t xml:space="preserve"> - were noted from </w:t>
      </w:r>
      <w:proofErr w:type="spellStart"/>
      <w:r w:rsidRPr="00B8166D">
        <w:rPr>
          <w:sz w:val="24"/>
          <w:szCs w:val="24"/>
        </w:rPr>
        <w:t>Kanishraj</w:t>
      </w:r>
      <w:proofErr w:type="spellEnd"/>
      <w:r w:rsidRPr="00B8166D">
        <w:rPr>
          <w:sz w:val="24"/>
          <w:szCs w:val="24"/>
        </w:rPr>
        <w:t xml:space="preserve"> Kamalanathan</w:t>
      </w:r>
      <w:r w:rsidR="00FC5695">
        <w:rPr>
          <w:sz w:val="24"/>
          <w:szCs w:val="24"/>
        </w:rPr>
        <w:t>,</w:t>
      </w:r>
      <w:r w:rsidR="00FB614F" w:rsidRPr="00FB614F">
        <w:rPr>
          <w:sz w:val="24"/>
          <w:szCs w:val="24"/>
        </w:rPr>
        <w:t xml:space="preserve"> </w:t>
      </w:r>
      <w:proofErr w:type="spellStart"/>
      <w:r w:rsidR="00FB614F">
        <w:rPr>
          <w:sz w:val="24"/>
          <w:szCs w:val="24"/>
        </w:rPr>
        <w:t>Kavishraj</w:t>
      </w:r>
      <w:proofErr w:type="spellEnd"/>
      <w:r w:rsidR="00FB614F">
        <w:rPr>
          <w:sz w:val="24"/>
          <w:szCs w:val="24"/>
        </w:rPr>
        <w:t xml:space="preserve"> Kamalanathan</w:t>
      </w:r>
      <w:r w:rsidR="00FB614F">
        <w:rPr>
          <w:sz w:val="24"/>
          <w:szCs w:val="24"/>
        </w:rPr>
        <w:t>,</w:t>
      </w:r>
      <w:r w:rsidR="00FC5695">
        <w:rPr>
          <w:sz w:val="24"/>
          <w:szCs w:val="24"/>
        </w:rPr>
        <w:t xml:space="preserve"> Edward Thorp</w:t>
      </w:r>
      <w:r w:rsidR="006C2BEB">
        <w:rPr>
          <w:sz w:val="24"/>
          <w:szCs w:val="24"/>
        </w:rPr>
        <w:t xml:space="preserve"> </w:t>
      </w:r>
      <w:r w:rsidRPr="00B8166D">
        <w:rPr>
          <w:sz w:val="24"/>
          <w:szCs w:val="24"/>
        </w:rPr>
        <w:t>– these were accepted.</w:t>
      </w:r>
    </w:p>
    <w:p w14:paraId="65E3F251" w14:textId="18CBE9F4" w:rsidR="0051407C" w:rsidRDefault="00E01DF5" w:rsidP="008C555F">
      <w:pPr>
        <w:pStyle w:val="ListParagraph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Suggestions</w:t>
      </w:r>
      <w:r>
        <w:rPr>
          <w:sz w:val="24"/>
          <w:szCs w:val="24"/>
        </w:rPr>
        <w:t xml:space="preserve"> – </w:t>
      </w:r>
      <w:r w:rsidR="00A47FC6">
        <w:rPr>
          <w:sz w:val="24"/>
          <w:szCs w:val="24"/>
        </w:rPr>
        <w:t xml:space="preserve">The committee decided to </w:t>
      </w:r>
      <w:r w:rsidR="002057F4">
        <w:rPr>
          <w:sz w:val="24"/>
          <w:szCs w:val="24"/>
        </w:rPr>
        <w:t xml:space="preserve">brainstorm ideas </w:t>
      </w:r>
      <w:r w:rsidR="007B0246">
        <w:rPr>
          <w:sz w:val="24"/>
          <w:szCs w:val="24"/>
        </w:rPr>
        <w:t xml:space="preserve">for the </w:t>
      </w:r>
      <w:r w:rsidR="00995A83">
        <w:rPr>
          <w:sz w:val="24"/>
          <w:szCs w:val="24"/>
        </w:rPr>
        <w:t xml:space="preserve">upcoming </w:t>
      </w:r>
      <w:proofErr w:type="gramStart"/>
      <w:r w:rsidR="00995A83">
        <w:rPr>
          <w:sz w:val="24"/>
          <w:szCs w:val="24"/>
        </w:rPr>
        <w:t>year</w:t>
      </w:r>
      <w:proofErr w:type="gramEnd"/>
    </w:p>
    <w:p w14:paraId="65A927F0" w14:textId="03E03658" w:rsidR="00A47FC6" w:rsidRDefault="00A47FC6" w:rsidP="00A47FC6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Alden suggested that the committee should kickstart a tree planting campaign.</w:t>
      </w:r>
    </w:p>
    <w:p w14:paraId="589E8763" w14:textId="6FC51E70" w:rsidR="008A1535" w:rsidRDefault="00646860" w:rsidP="008A1535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Katherine </w:t>
      </w:r>
      <w:r w:rsidR="00AF1336">
        <w:rPr>
          <w:sz w:val="24"/>
          <w:szCs w:val="24"/>
        </w:rPr>
        <w:t xml:space="preserve">noted that the council owns multiple pieces of land that may be used for </w:t>
      </w:r>
      <w:r w:rsidR="00DE78E0">
        <w:rPr>
          <w:sz w:val="24"/>
          <w:szCs w:val="24"/>
        </w:rPr>
        <w:t xml:space="preserve">creating </w:t>
      </w:r>
      <w:proofErr w:type="gramStart"/>
      <w:r w:rsidR="00DE78E0">
        <w:rPr>
          <w:sz w:val="24"/>
          <w:szCs w:val="24"/>
        </w:rPr>
        <w:t>a</w:t>
      </w:r>
      <w:proofErr w:type="gramEnd"/>
      <w:r w:rsidR="00DE78E0">
        <w:rPr>
          <w:sz w:val="24"/>
          <w:szCs w:val="24"/>
        </w:rPr>
        <w:t xml:space="preserve"> herb garden, as proposed by </w:t>
      </w:r>
      <w:r w:rsidR="00C75B67">
        <w:rPr>
          <w:sz w:val="24"/>
          <w:szCs w:val="24"/>
        </w:rPr>
        <w:t>Stephen</w:t>
      </w:r>
    </w:p>
    <w:p w14:paraId="4BDE3911" w14:textId="604B46F8" w:rsidR="001E02FE" w:rsidRDefault="00891D4C" w:rsidP="005911F3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Alden suggested the naming of trees by donors</w:t>
      </w:r>
      <w:r w:rsidR="007B0AFB">
        <w:rPr>
          <w:sz w:val="24"/>
          <w:szCs w:val="24"/>
        </w:rPr>
        <w:t xml:space="preserve">. All donations will go to local </w:t>
      </w:r>
      <w:proofErr w:type="gramStart"/>
      <w:r w:rsidR="007B0AFB">
        <w:rPr>
          <w:sz w:val="24"/>
          <w:szCs w:val="24"/>
        </w:rPr>
        <w:t>charities</w:t>
      </w:r>
      <w:proofErr w:type="gramEnd"/>
    </w:p>
    <w:p w14:paraId="297B0F8D" w14:textId="541232D5" w:rsidR="00995A83" w:rsidRDefault="00995A83" w:rsidP="005911F3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Vinci suggested </w:t>
      </w:r>
      <w:r w:rsidR="002C1769">
        <w:rPr>
          <w:sz w:val="24"/>
          <w:szCs w:val="24"/>
        </w:rPr>
        <w:t xml:space="preserve">campaigns to promote public transport usage </w:t>
      </w:r>
      <w:r w:rsidR="00741386">
        <w:rPr>
          <w:sz w:val="24"/>
          <w:szCs w:val="24"/>
        </w:rPr>
        <w:t>and</w:t>
      </w:r>
      <w:r w:rsidR="001C1F33">
        <w:rPr>
          <w:sz w:val="24"/>
          <w:szCs w:val="24"/>
        </w:rPr>
        <w:t xml:space="preserve"> raised concerns about the punctuality of the emergency timetable</w:t>
      </w:r>
      <w:r w:rsidR="00C55F16">
        <w:rPr>
          <w:sz w:val="24"/>
          <w:szCs w:val="24"/>
        </w:rPr>
        <w:t xml:space="preserve"> on route </w:t>
      </w:r>
      <w:proofErr w:type="gramStart"/>
      <w:r w:rsidR="00C55F16">
        <w:rPr>
          <w:sz w:val="24"/>
          <w:szCs w:val="24"/>
        </w:rPr>
        <w:t>X18</w:t>
      </w:r>
      <w:proofErr w:type="gramEnd"/>
    </w:p>
    <w:p w14:paraId="0CF62E94" w14:textId="77777777" w:rsidR="00E94E86" w:rsidRDefault="00E94E86" w:rsidP="005911F3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</w:p>
    <w:p w14:paraId="7CDC456B" w14:textId="3922590A" w:rsidR="007B0246" w:rsidRDefault="007B0246" w:rsidP="007B0246">
      <w:pPr>
        <w:pStyle w:val="ListParagraph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Tree planting </w:t>
      </w:r>
      <w:r w:rsidR="00995A8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55F16">
        <w:rPr>
          <w:sz w:val="24"/>
          <w:szCs w:val="24"/>
        </w:rPr>
        <w:t xml:space="preserve">The committee </w:t>
      </w:r>
      <w:r w:rsidR="00F94623">
        <w:rPr>
          <w:sz w:val="24"/>
          <w:szCs w:val="24"/>
        </w:rPr>
        <w:t>agreed that trees should be planted in St. Nicholas Park</w:t>
      </w:r>
      <w:r w:rsidR="00D24B5D">
        <w:rPr>
          <w:sz w:val="24"/>
          <w:szCs w:val="24"/>
        </w:rPr>
        <w:t>. The chairs will contact St. Nicholas Park</w:t>
      </w:r>
      <w:r w:rsidR="000C0D2D">
        <w:rPr>
          <w:sz w:val="24"/>
          <w:szCs w:val="24"/>
        </w:rPr>
        <w:t xml:space="preserve"> (and other parks)</w:t>
      </w:r>
      <w:r w:rsidR="00D24B5D">
        <w:rPr>
          <w:sz w:val="24"/>
          <w:szCs w:val="24"/>
        </w:rPr>
        <w:t xml:space="preserve"> </w:t>
      </w:r>
      <w:r w:rsidR="00785F47">
        <w:rPr>
          <w:sz w:val="24"/>
          <w:szCs w:val="24"/>
        </w:rPr>
        <w:t>for further actions.</w:t>
      </w:r>
    </w:p>
    <w:p w14:paraId="4D10F7D3" w14:textId="77777777" w:rsidR="00995A83" w:rsidRDefault="00995A83" w:rsidP="00995A83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committee agreed that funding for tree planting should come from schools, e.g. non-uniform </w:t>
      </w:r>
      <w:proofErr w:type="gramStart"/>
      <w:r>
        <w:rPr>
          <w:sz w:val="24"/>
          <w:szCs w:val="24"/>
        </w:rPr>
        <w:t>day</w:t>
      </w:r>
      <w:proofErr w:type="gramEnd"/>
    </w:p>
    <w:p w14:paraId="15C54AA4" w14:textId="1E0F65D2" w:rsidR="00E961DA" w:rsidRPr="006A7B02" w:rsidRDefault="00E961DA" w:rsidP="00995A83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expected price of each tree </w:t>
      </w:r>
      <w:r w:rsidR="00FC05FB">
        <w:rPr>
          <w:sz w:val="24"/>
          <w:szCs w:val="24"/>
        </w:rPr>
        <w:t xml:space="preserve">is </w:t>
      </w:r>
      <w:r w:rsidR="00FC05FB">
        <w:rPr>
          <w:rFonts w:eastAsiaTheme="minorEastAsia"/>
          <w:sz w:val="24"/>
          <w:szCs w:val="24"/>
          <w:lang w:eastAsia="zh-TW"/>
        </w:rPr>
        <w:t>£</w:t>
      </w:r>
      <w:r w:rsidR="00961864">
        <w:rPr>
          <w:rFonts w:eastAsiaTheme="minorEastAsia"/>
          <w:sz w:val="24"/>
          <w:szCs w:val="24"/>
          <w:lang w:val="en-US" w:eastAsia="zh-TW"/>
        </w:rPr>
        <w:t>7</w:t>
      </w:r>
      <w:r w:rsidR="000F7B65">
        <w:rPr>
          <w:rFonts w:eastAsiaTheme="minorEastAsia"/>
          <w:sz w:val="24"/>
          <w:szCs w:val="24"/>
          <w:lang w:val="en-US" w:eastAsia="zh-TW"/>
        </w:rPr>
        <w:t xml:space="preserve">, </w:t>
      </w:r>
      <w:r w:rsidR="0000677A">
        <w:rPr>
          <w:rFonts w:eastAsiaTheme="minorEastAsia"/>
          <w:sz w:val="24"/>
          <w:szCs w:val="24"/>
          <w:lang w:val="en-US" w:eastAsia="zh-TW"/>
        </w:rPr>
        <w:t xml:space="preserve">the </w:t>
      </w:r>
      <w:r w:rsidR="004D70B6">
        <w:rPr>
          <w:rFonts w:eastAsiaTheme="minorEastAsia"/>
          <w:sz w:val="24"/>
          <w:szCs w:val="24"/>
          <w:lang w:val="en-US" w:eastAsia="zh-TW"/>
        </w:rPr>
        <w:t xml:space="preserve">committee </w:t>
      </w:r>
      <w:r w:rsidR="00C15048">
        <w:rPr>
          <w:rFonts w:eastAsiaTheme="minorEastAsia"/>
          <w:sz w:val="24"/>
          <w:szCs w:val="24"/>
          <w:lang w:val="en-US" w:eastAsia="zh-TW"/>
        </w:rPr>
        <w:t xml:space="preserve">proposed that we sell each tree for £10. This will cover the cost of transportation fees and all </w:t>
      </w:r>
      <w:proofErr w:type="gramStart"/>
      <w:r w:rsidR="00C15048">
        <w:rPr>
          <w:rFonts w:eastAsiaTheme="minorEastAsia"/>
          <w:sz w:val="24"/>
          <w:szCs w:val="24"/>
          <w:lang w:val="en-US" w:eastAsia="zh-TW"/>
        </w:rPr>
        <w:t>surplus</w:t>
      </w:r>
      <w:proofErr w:type="gramEnd"/>
      <w:r w:rsidR="00C15048">
        <w:rPr>
          <w:rFonts w:eastAsiaTheme="minorEastAsia"/>
          <w:sz w:val="24"/>
          <w:szCs w:val="24"/>
          <w:lang w:val="en-US" w:eastAsia="zh-TW"/>
        </w:rPr>
        <w:t xml:space="preserve"> will go to a nominated charity</w:t>
      </w:r>
      <w:r w:rsidR="006A7B02">
        <w:rPr>
          <w:rFonts w:eastAsiaTheme="minorEastAsia"/>
          <w:sz w:val="24"/>
          <w:szCs w:val="24"/>
          <w:lang w:val="en-US" w:eastAsia="zh-TW"/>
        </w:rPr>
        <w:t xml:space="preserve"> (e.g.</w:t>
      </w:r>
      <w:r w:rsidR="00603E8D">
        <w:rPr>
          <w:rFonts w:eastAsiaTheme="minorEastAsia"/>
          <w:sz w:val="24"/>
          <w:szCs w:val="24"/>
          <w:lang w:val="en-US" w:eastAsia="zh-TW"/>
        </w:rPr>
        <w:t xml:space="preserve"> </w:t>
      </w:r>
      <w:proofErr w:type="spellStart"/>
      <w:r w:rsidR="00603E8D">
        <w:rPr>
          <w:rFonts w:eastAsiaTheme="minorEastAsia"/>
          <w:sz w:val="24"/>
          <w:szCs w:val="24"/>
          <w:lang w:val="en-US" w:eastAsia="zh-TW"/>
        </w:rPr>
        <w:t>warwickshire</w:t>
      </w:r>
      <w:proofErr w:type="spellEnd"/>
      <w:r w:rsidR="006A7B02">
        <w:rPr>
          <w:rFonts w:eastAsiaTheme="minorEastAsia"/>
          <w:sz w:val="24"/>
          <w:szCs w:val="24"/>
          <w:lang w:val="en-US" w:eastAsia="zh-TW"/>
        </w:rPr>
        <w:t xml:space="preserve"> wildlife trust)</w:t>
      </w:r>
      <w:r w:rsidR="004D70B6">
        <w:rPr>
          <w:rFonts w:eastAsiaTheme="minorEastAsia"/>
          <w:sz w:val="24"/>
          <w:szCs w:val="24"/>
          <w:lang w:val="en-US" w:eastAsia="zh-TW"/>
        </w:rPr>
        <w:t xml:space="preserve"> </w:t>
      </w:r>
    </w:p>
    <w:p w14:paraId="50B26E34" w14:textId="657BE458" w:rsidR="006A7B02" w:rsidRDefault="004B6AC8" w:rsidP="00995A83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Katherine suggested a new park between </w:t>
      </w:r>
      <w:r w:rsidR="00D67F12">
        <w:rPr>
          <w:sz w:val="24"/>
          <w:szCs w:val="24"/>
        </w:rPr>
        <w:t>Warwick</w:t>
      </w:r>
      <w:r>
        <w:rPr>
          <w:sz w:val="24"/>
          <w:szCs w:val="24"/>
        </w:rPr>
        <w:t xml:space="preserve"> and Leamington </w:t>
      </w:r>
      <w:r w:rsidR="00D67F12">
        <w:rPr>
          <w:sz w:val="24"/>
          <w:szCs w:val="24"/>
        </w:rPr>
        <w:t>S</w:t>
      </w:r>
      <w:r>
        <w:rPr>
          <w:sz w:val="24"/>
          <w:szCs w:val="24"/>
        </w:rPr>
        <w:t>pa: Elizabeth Park</w:t>
      </w:r>
      <w:r w:rsidR="00D67F12">
        <w:rPr>
          <w:sz w:val="24"/>
          <w:szCs w:val="24"/>
        </w:rPr>
        <w:t>, as well as jubilee woods</w:t>
      </w:r>
      <w:r>
        <w:rPr>
          <w:sz w:val="24"/>
          <w:szCs w:val="24"/>
        </w:rPr>
        <w:t xml:space="preserve"> should also be considered as a potential candidate </w:t>
      </w:r>
      <w:r w:rsidR="00D67F12">
        <w:rPr>
          <w:sz w:val="24"/>
          <w:szCs w:val="24"/>
        </w:rPr>
        <w:t>for tree planting.</w:t>
      </w:r>
    </w:p>
    <w:p w14:paraId="6250D8F7" w14:textId="693FFCC3" w:rsidR="00BC0864" w:rsidRDefault="00BC0864" w:rsidP="00995A83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Katherine suggested imposing a limit on </w:t>
      </w:r>
      <w:r w:rsidR="00A938AD">
        <w:rPr>
          <w:sz w:val="24"/>
          <w:szCs w:val="24"/>
        </w:rPr>
        <w:t xml:space="preserve">the number of trees </w:t>
      </w:r>
      <w:proofErr w:type="gramStart"/>
      <w:r w:rsidR="00A938AD">
        <w:rPr>
          <w:sz w:val="24"/>
          <w:szCs w:val="24"/>
        </w:rPr>
        <w:t>planted</w:t>
      </w:r>
      <w:proofErr w:type="gramEnd"/>
    </w:p>
    <w:p w14:paraId="6DD5569C" w14:textId="47C33969" w:rsidR="007026EE" w:rsidRDefault="007026EE" w:rsidP="00995A83">
      <w:pPr>
        <w:pStyle w:val="ListParagraph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of parks: </w:t>
      </w:r>
    </w:p>
    <w:p w14:paraId="31044EC2" w14:textId="1D978547" w:rsidR="007026EE" w:rsidRDefault="008C17AD" w:rsidP="007026EE">
      <w:pPr>
        <w:pStyle w:val="ListParagraph"/>
        <w:numPr>
          <w:ilvl w:val="2"/>
          <w:numId w:val="16"/>
        </w:numPr>
        <w:spacing w:line="360" w:lineRule="auto"/>
        <w:jc w:val="both"/>
        <w:rPr>
          <w:sz w:val="24"/>
          <w:szCs w:val="24"/>
        </w:rPr>
      </w:pPr>
      <w:r w:rsidRPr="008C17AD">
        <w:rPr>
          <w:sz w:val="24"/>
          <w:szCs w:val="24"/>
        </w:rPr>
        <w:t>Cordelia Green</w:t>
      </w:r>
    </w:p>
    <w:p w14:paraId="3D98B142" w14:textId="4F43AB5C" w:rsidR="008C17AD" w:rsidRDefault="008C17AD" w:rsidP="007026EE">
      <w:pPr>
        <w:pStyle w:val="ListParagraph"/>
        <w:numPr>
          <w:ilvl w:val="2"/>
          <w:numId w:val="16"/>
        </w:numPr>
        <w:spacing w:line="360" w:lineRule="auto"/>
        <w:jc w:val="both"/>
        <w:rPr>
          <w:sz w:val="24"/>
          <w:szCs w:val="24"/>
        </w:rPr>
      </w:pPr>
      <w:r w:rsidRPr="008C17AD">
        <w:rPr>
          <w:sz w:val="24"/>
          <w:szCs w:val="24"/>
        </w:rPr>
        <w:t>Othello Park</w:t>
      </w:r>
    </w:p>
    <w:p w14:paraId="2D1D041C" w14:textId="29C84D1B" w:rsidR="008C17AD" w:rsidRDefault="008C17AD" w:rsidP="007026EE">
      <w:pPr>
        <w:pStyle w:val="ListParagraph"/>
        <w:numPr>
          <w:ilvl w:val="2"/>
          <w:numId w:val="16"/>
        </w:numPr>
        <w:spacing w:line="360" w:lineRule="auto"/>
        <w:jc w:val="both"/>
        <w:rPr>
          <w:sz w:val="24"/>
          <w:szCs w:val="24"/>
        </w:rPr>
      </w:pPr>
      <w:proofErr w:type="spellStart"/>
      <w:r w:rsidRPr="008C17AD">
        <w:rPr>
          <w:sz w:val="24"/>
          <w:szCs w:val="24"/>
        </w:rPr>
        <w:t>Hickmans</w:t>
      </w:r>
      <w:proofErr w:type="spellEnd"/>
      <w:r w:rsidRPr="008C17AD">
        <w:rPr>
          <w:sz w:val="24"/>
          <w:szCs w:val="24"/>
        </w:rPr>
        <w:t xml:space="preserve"> Green</w:t>
      </w:r>
    </w:p>
    <w:p w14:paraId="11A6F789" w14:textId="03F982EF" w:rsidR="008C17AD" w:rsidRDefault="008C17AD" w:rsidP="007026EE">
      <w:pPr>
        <w:pStyle w:val="ListParagraph"/>
        <w:numPr>
          <w:ilvl w:val="2"/>
          <w:numId w:val="16"/>
        </w:numPr>
        <w:spacing w:line="360" w:lineRule="auto"/>
        <w:jc w:val="both"/>
        <w:rPr>
          <w:sz w:val="24"/>
          <w:szCs w:val="24"/>
        </w:rPr>
      </w:pPr>
      <w:r w:rsidRPr="008C17AD">
        <w:rPr>
          <w:sz w:val="24"/>
          <w:szCs w:val="24"/>
        </w:rPr>
        <w:t>St Mary’s Lands (Warwick Racecourse)</w:t>
      </w:r>
    </w:p>
    <w:p w14:paraId="01A17C9B" w14:textId="05FAFED8" w:rsidR="008C17AD" w:rsidRDefault="008C17AD" w:rsidP="007026EE">
      <w:pPr>
        <w:pStyle w:val="ListParagraph"/>
        <w:numPr>
          <w:ilvl w:val="2"/>
          <w:numId w:val="16"/>
        </w:numPr>
        <w:spacing w:line="360" w:lineRule="auto"/>
        <w:jc w:val="both"/>
        <w:rPr>
          <w:sz w:val="24"/>
          <w:szCs w:val="24"/>
        </w:rPr>
      </w:pPr>
      <w:r w:rsidRPr="008C17AD">
        <w:rPr>
          <w:sz w:val="24"/>
          <w:szCs w:val="24"/>
        </w:rPr>
        <w:t xml:space="preserve">The </w:t>
      </w:r>
      <w:proofErr w:type="spellStart"/>
      <w:r w:rsidRPr="008C17AD">
        <w:rPr>
          <w:sz w:val="24"/>
          <w:szCs w:val="24"/>
        </w:rPr>
        <w:t>Marrish</w:t>
      </w:r>
      <w:proofErr w:type="spellEnd"/>
      <w:r w:rsidRPr="008C17AD">
        <w:rPr>
          <w:sz w:val="24"/>
          <w:szCs w:val="24"/>
        </w:rPr>
        <w:t>,</w:t>
      </w:r>
    </w:p>
    <w:p w14:paraId="2D6E47EC" w14:textId="5084D932" w:rsidR="008C17AD" w:rsidRDefault="008C17AD" w:rsidP="007026EE">
      <w:pPr>
        <w:pStyle w:val="ListParagraph"/>
        <w:numPr>
          <w:ilvl w:val="2"/>
          <w:numId w:val="16"/>
        </w:numPr>
        <w:spacing w:line="360" w:lineRule="auto"/>
        <w:jc w:val="both"/>
        <w:rPr>
          <w:sz w:val="24"/>
          <w:szCs w:val="24"/>
        </w:rPr>
      </w:pPr>
      <w:r w:rsidRPr="008C17AD">
        <w:rPr>
          <w:sz w:val="24"/>
          <w:szCs w:val="24"/>
        </w:rPr>
        <w:t>Canalside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Woodloes</w:t>
      </w:r>
      <w:proofErr w:type="spellEnd"/>
      <w:r>
        <w:rPr>
          <w:sz w:val="24"/>
          <w:szCs w:val="24"/>
        </w:rPr>
        <w:t xml:space="preserve"> Park)</w:t>
      </w:r>
    </w:p>
    <w:p w14:paraId="2B885F94" w14:textId="199EFEC6" w:rsidR="008C17AD" w:rsidRDefault="007A2123" w:rsidP="007026EE">
      <w:pPr>
        <w:pStyle w:val="ListParagraph"/>
        <w:numPr>
          <w:ilvl w:val="2"/>
          <w:numId w:val="16"/>
        </w:numPr>
        <w:spacing w:line="360" w:lineRule="auto"/>
        <w:jc w:val="both"/>
        <w:rPr>
          <w:sz w:val="24"/>
          <w:szCs w:val="24"/>
        </w:rPr>
      </w:pPr>
      <w:proofErr w:type="spellStart"/>
      <w:r w:rsidRPr="007A2123">
        <w:rPr>
          <w:sz w:val="24"/>
          <w:szCs w:val="24"/>
        </w:rPr>
        <w:t>Harbury</w:t>
      </w:r>
      <w:proofErr w:type="spellEnd"/>
      <w:r w:rsidRPr="007A2123">
        <w:rPr>
          <w:sz w:val="24"/>
          <w:szCs w:val="24"/>
        </w:rPr>
        <w:t xml:space="preserve"> Lane Recreation Ground</w:t>
      </w:r>
    </w:p>
    <w:p w14:paraId="514802D0" w14:textId="45622BF0" w:rsidR="007A2123" w:rsidRDefault="007A2123" w:rsidP="007026EE">
      <w:pPr>
        <w:pStyle w:val="ListParagraph"/>
        <w:numPr>
          <w:ilvl w:val="2"/>
          <w:numId w:val="16"/>
        </w:numPr>
        <w:spacing w:line="360" w:lineRule="auto"/>
        <w:jc w:val="both"/>
        <w:rPr>
          <w:sz w:val="24"/>
          <w:szCs w:val="24"/>
        </w:rPr>
      </w:pPr>
      <w:r w:rsidRPr="007A2123">
        <w:rPr>
          <w:sz w:val="24"/>
          <w:szCs w:val="24"/>
        </w:rPr>
        <w:t>Priory Park</w:t>
      </w:r>
    </w:p>
    <w:p w14:paraId="41B42476" w14:textId="461A05CC" w:rsidR="007A2123" w:rsidRDefault="007A2123" w:rsidP="007026EE">
      <w:pPr>
        <w:pStyle w:val="ListParagraph"/>
        <w:numPr>
          <w:ilvl w:val="2"/>
          <w:numId w:val="16"/>
        </w:numPr>
        <w:spacing w:line="360" w:lineRule="auto"/>
        <w:jc w:val="both"/>
        <w:rPr>
          <w:sz w:val="24"/>
          <w:szCs w:val="24"/>
        </w:rPr>
      </w:pPr>
      <w:r w:rsidRPr="007A2123">
        <w:rPr>
          <w:sz w:val="24"/>
          <w:szCs w:val="24"/>
        </w:rPr>
        <w:t>St Nicholas Park</w:t>
      </w:r>
    </w:p>
    <w:p w14:paraId="4F0C96AB" w14:textId="0631512D" w:rsidR="00995A83" w:rsidRPr="00B8166D" w:rsidRDefault="0080537D" w:rsidP="0080537D">
      <w:pPr>
        <w:pStyle w:val="ListParagraph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Herb Garden</w:t>
      </w:r>
      <w:r>
        <w:rPr>
          <w:sz w:val="24"/>
          <w:szCs w:val="24"/>
        </w:rPr>
        <w:t xml:space="preserve"> </w:t>
      </w:r>
      <w:r w:rsidR="005453F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453F8">
        <w:rPr>
          <w:sz w:val="24"/>
          <w:szCs w:val="24"/>
        </w:rPr>
        <w:t xml:space="preserve">Land owned by </w:t>
      </w:r>
      <w:r w:rsidR="00B404B9">
        <w:rPr>
          <w:sz w:val="24"/>
          <w:szCs w:val="24"/>
        </w:rPr>
        <w:t xml:space="preserve">the town council </w:t>
      </w:r>
      <w:proofErr w:type="gramStart"/>
      <w:r w:rsidR="00B404B9">
        <w:rPr>
          <w:sz w:val="24"/>
          <w:szCs w:val="24"/>
        </w:rPr>
        <w:t>can be potentially be</w:t>
      </w:r>
      <w:proofErr w:type="gramEnd"/>
      <w:r w:rsidR="00B404B9">
        <w:rPr>
          <w:sz w:val="24"/>
          <w:szCs w:val="24"/>
        </w:rPr>
        <w:t xml:space="preserve"> converted to herb gardens for planting herbs.</w:t>
      </w:r>
    </w:p>
    <w:p w14:paraId="42C7D4B9" w14:textId="2F839655" w:rsidR="00E46F23" w:rsidRDefault="006D01C5" w:rsidP="006D01C5">
      <w:pPr>
        <w:pStyle w:val="ListParagraph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Concerns regarding the punctuality of the emergency timetable</w:t>
      </w:r>
      <w:r w:rsidR="00F44672">
        <w:rPr>
          <w:sz w:val="24"/>
          <w:szCs w:val="24"/>
          <w:u w:val="single"/>
        </w:rPr>
        <w:t xml:space="preserve"> imposed by Stagecoach Midlands on route X18</w:t>
      </w:r>
      <w:r w:rsidR="00F44672">
        <w:rPr>
          <w:sz w:val="24"/>
          <w:szCs w:val="24"/>
        </w:rPr>
        <w:t xml:space="preserve"> </w:t>
      </w:r>
      <w:r w:rsidR="00134E9B">
        <w:rPr>
          <w:sz w:val="24"/>
          <w:szCs w:val="24"/>
        </w:rPr>
        <w:t>–</w:t>
      </w:r>
      <w:r w:rsidR="00F44672">
        <w:rPr>
          <w:sz w:val="24"/>
          <w:szCs w:val="24"/>
        </w:rPr>
        <w:t xml:space="preserve"> </w:t>
      </w:r>
      <w:r w:rsidR="00B70C68">
        <w:rPr>
          <w:sz w:val="24"/>
          <w:szCs w:val="24"/>
        </w:rPr>
        <w:t>Vinci Chan observed that buses</w:t>
      </w:r>
      <w:r w:rsidR="007E23C8">
        <w:rPr>
          <w:sz w:val="24"/>
          <w:szCs w:val="24"/>
        </w:rPr>
        <w:t xml:space="preserve"> on the route are frequently delayed, leading to bunching of buses and overcrowding on some </w:t>
      </w:r>
      <w:proofErr w:type="gramStart"/>
      <w:r w:rsidR="007E23C8">
        <w:rPr>
          <w:sz w:val="24"/>
          <w:szCs w:val="24"/>
        </w:rPr>
        <w:t>services</w:t>
      </w:r>
      <w:proofErr w:type="gramEnd"/>
    </w:p>
    <w:p w14:paraId="1B1A874C" w14:textId="30729867" w:rsidR="007E23C8" w:rsidRDefault="00652D7D" w:rsidP="007E23C8">
      <w:pPr>
        <w:pStyle w:val="ListParagraph"/>
        <w:numPr>
          <w:ilvl w:val="1"/>
          <w:numId w:val="1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chai</w:t>
      </w:r>
      <w:r w:rsidR="00FA5DAB">
        <w:rPr>
          <w:sz w:val="24"/>
          <w:szCs w:val="24"/>
        </w:rPr>
        <w:t xml:space="preserve">r </w:t>
      </w:r>
      <w:r w:rsidR="00B36187">
        <w:rPr>
          <w:sz w:val="24"/>
          <w:szCs w:val="24"/>
        </w:rPr>
        <w:t xml:space="preserve">of the working group </w:t>
      </w:r>
      <w:r w:rsidR="00FA5DAB">
        <w:rPr>
          <w:sz w:val="24"/>
          <w:szCs w:val="24"/>
        </w:rPr>
        <w:t>will write a</w:t>
      </w:r>
      <w:r w:rsidR="00B36187">
        <w:rPr>
          <w:sz w:val="24"/>
          <w:szCs w:val="24"/>
        </w:rPr>
        <w:t>n</w:t>
      </w:r>
      <w:r w:rsidR="00FA5DAB">
        <w:rPr>
          <w:sz w:val="24"/>
          <w:szCs w:val="24"/>
        </w:rPr>
        <w:t xml:space="preserve"> email on behalf of the committee to request an explanation from Stagecoach Midlands for the delay</w:t>
      </w:r>
      <w:r w:rsidR="00800E97">
        <w:rPr>
          <w:sz w:val="24"/>
          <w:szCs w:val="24"/>
        </w:rPr>
        <w:t xml:space="preserve">. He will also enquire if there are any </w:t>
      </w:r>
      <w:r w:rsidR="00C373DB">
        <w:rPr>
          <w:sz w:val="24"/>
          <w:szCs w:val="24"/>
        </w:rPr>
        <w:t>plans to improve the reliability of this crucial route linking Stratford, Warwick, Leamington Spa and Coventry</w:t>
      </w:r>
    </w:p>
    <w:p w14:paraId="5943C0EE" w14:textId="486C8466" w:rsidR="00C373DB" w:rsidRDefault="009C5398" w:rsidP="007E23C8">
      <w:pPr>
        <w:pStyle w:val="ListParagraph"/>
        <w:numPr>
          <w:ilvl w:val="1"/>
          <w:numId w:val="1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group also noted the poor quality of </w:t>
      </w:r>
      <w:r w:rsidR="00952038">
        <w:rPr>
          <w:sz w:val="24"/>
          <w:szCs w:val="24"/>
        </w:rPr>
        <w:t>interiors on local routes (1, 15)</w:t>
      </w:r>
      <w:r w:rsidR="00137542">
        <w:rPr>
          <w:sz w:val="24"/>
          <w:szCs w:val="24"/>
        </w:rPr>
        <w:t xml:space="preserve"> with rubbish being a frequent issue on a lot of buses. The </w:t>
      </w:r>
      <w:r w:rsidR="00E27D20">
        <w:rPr>
          <w:sz w:val="24"/>
          <w:szCs w:val="24"/>
        </w:rPr>
        <w:t xml:space="preserve">group agreed that a lack of real time information, poor </w:t>
      </w:r>
      <w:r w:rsidR="00532F5D">
        <w:rPr>
          <w:sz w:val="24"/>
          <w:szCs w:val="24"/>
        </w:rPr>
        <w:t xml:space="preserve">connectivity between routes and </w:t>
      </w:r>
      <w:proofErr w:type="gramStart"/>
      <w:r w:rsidR="00532F5D">
        <w:rPr>
          <w:sz w:val="24"/>
          <w:szCs w:val="24"/>
        </w:rPr>
        <w:t>worn out</w:t>
      </w:r>
      <w:proofErr w:type="gramEnd"/>
      <w:r w:rsidR="00532F5D">
        <w:rPr>
          <w:sz w:val="24"/>
          <w:szCs w:val="24"/>
        </w:rPr>
        <w:t xml:space="preserve"> buses are main reasons that young people are being put off from using buses.</w:t>
      </w:r>
    </w:p>
    <w:p w14:paraId="4AA5E119" w14:textId="77777777" w:rsidR="00A5087B" w:rsidRDefault="00852A19" w:rsidP="00B8166D">
      <w:pPr>
        <w:pStyle w:val="ListParagraph"/>
        <w:numPr>
          <w:ilvl w:val="1"/>
          <w:numId w:val="16"/>
        </w:numPr>
        <w:spacing w:line="240" w:lineRule="auto"/>
        <w:jc w:val="both"/>
        <w:rPr>
          <w:sz w:val="24"/>
          <w:szCs w:val="24"/>
        </w:rPr>
      </w:pPr>
      <w:r w:rsidRPr="00DD0AA0">
        <w:rPr>
          <w:sz w:val="24"/>
          <w:szCs w:val="24"/>
        </w:rPr>
        <w:lastRenderedPageBreak/>
        <w:t xml:space="preserve">The committee agreed that the council should campaign for the </w:t>
      </w:r>
      <w:r w:rsidR="00DD0AA0" w:rsidRPr="00DD0AA0">
        <w:rPr>
          <w:sz w:val="24"/>
          <w:szCs w:val="24"/>
        </w:rPr>
        <w:t xml:space="preserve">Warwickshire </w:t>
      </w:r>
      <w:r w:rsidR="00DD0AA0">
        <w:rPr>
          <w:sz w:val="24"/>
          <w:szCs w:val="24"/>
        </w:rPr>
        <w:t xml:space="preserve">County Council to </w:t>
      </w:r>
      <w:r w:rsidR="00BD5F36">
        <w:rPr>
          <w:sz w:val="24"/>
          <w:szCs w:val="24"/>
        </w:rPr>
        <w:t>collaborate with Stagecoach Midlands to explore the possibility of</w:t>
      </w:r>
      <w:r w:rsidR="007636A3">
        <w:rPr>
          <w:sz w:val="24"/>
          <w:szCs w:val="24"/>
        </w:rPr>
        <w:t xml:space="preserve"> </w:t>
      </w:r>
      <w:r w:rsidR="00BE6F32">
        <w:rPr>
          <w:sz w:val="24"/>
          <w:szCs w:val="24"/>
        </w:rPr>
        <w:t xml:space="preserve">adding new bus </w:t>
      </w:r>
      <w:proofErr w:type="gramStart"/>
      <w:r w:rsidR="00BE6F32">
        <w:rPr>
          <w:sz w:val="24"/>
          <w:szCs w:val="24"/>
        </w:rPr>
        <w:t>routes</w:t>
      </w:r>
      <w:proofErr w:type="gramEnd"/>
    </w:p>
    <w:p w14:paraId="49E88EF5" w14:textId="718971F6" w:rsidR="00B8166D" w:rsidRDefault="00A5087B" w:rsidP="00B8166D">
      <w:pPr>
        <w:pStyle w:val="ListParagraph"/>
        <w:numPr>
          <w:ilvl w:val="1"/>
          <w:numId w:val="1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Vinci Chan suggested </w:t>
      </w:r>
      <w:r w:rsidR="008847CE">
        <w:rPr>
          <w:sz w:val="24"/>
          <w:szCs w:val="24"/>
        </w:rPr>
        <w:t xml:space="preserve">the council to create a freedom of information (FOI) request to Stagecoach </w:t>
      </w:r>
      <w:r w:rsidR="00676EFF">
        <w:rPr>
          <w:sz w:val="24"/>
          <w:szCs w:val="24"/>
        </w:rPr>
        <w:t>of passenger numbers of various local routes. Alden agreed.</w:t>
      </w:r>
      <w:r w:rsidR="00DD0AA0">
        <w:rPr>
          <w:sz w:val="24"/>
          <w:szCs w:val="24"/>
        </w:rPr>
        <w:t xml:space="preserve"> </w:t>
      </w:r>
    </w:p>
    <w:p w14:paraId="10880438" w14:textId="6E94CB95" w:rsidR="00FB0A10" w:rsidRPr="00DD0AA0" w:rsidRDefault="00FB0A10" w:rsidP="00B8166D">
      <w:pPr>
        <w:pStyle w:val="ListParagraph"/>
        <w:numPr>
          <w:ilvl w:val="1"/>
          <w:numId w:val="1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email for contacting Stagecoach Midlands is </w:t>
      </w:r>
      <w:hyperlink r:id="rId9" w:history="1">
        <w:r w:rsidRPr="00D11C27">
          <w:rPr>
            <w:rStyle w:val="Hyperlink"/>
            <w:sz w:val="24"/>
            <w:szCs w:val="24"/>
          </w:rPr>
          <w:t>midlands.enquiries@stagecoachbus.com</w:t>
        </w:r>
      </w:hyperlink>
      <w:r>
        <w:rPr>
          <w:sz w:val="24"/>
          <w:szCs w:val="24"/>
        </w:rPr>
        <w:t xml:space="preserve"> </w:t>
      </w:r>
    </w:p>
    <w:p w14:paraId="34B7AA45" w14:textId="16548BFC" w:rsidR="00B8166D" w:rsidRPr="00B8166D" w:rsidRDefault="00B8166D" w:rsidP="00564C18">
      <w:pPr>
        <w:spacing w:line="240" w:lineRule="auto"/>
        <w:ind w:left="720"/>
        <w:jc w:val="both"/>
        <w:rPr>
          <w:sz w:val="24"/>
          <w:szCs w:val="24"/>
        </w:rPr>
      </w:pPr>
      <w:r w:rsidRPr="00B8166D">
        <w:rPr>
          <w:sz w:val="24"/>
          <w:szCs w:val="24"/>
        </w:rPr>
        <w:t xml:space="preserve">Meeting closed at </w:t>
      </w:r>
      <w:r w:rsidR="007C129C">
        <w:rPr>
          <w:sz w:val="24"/>
          <w:szCs w:val="24"/>
        </w:rPr>
        <w:t>11:54 am.</w:t>
      </w:r>
    </w:p>
    <w:p w14:paraId="51DA3DB8" w14:textId="77777777" w:rsidR="00B8166D" w:rsidRPr="00B8166D" w:rsidRDefault="00B8166D" w:rsidP="00564C18">
      <w:pPr>
        <w:spacing w:line="240" w:lineRule="auto"/>
        <w:ind w:left="720"/>
        <w:jc w:val="both"/>
        <w:rPr>
          <w:sz w:val="24"/>
          <w:szCs w:val="24"/>
        </w:rPr>
      </w:pPr>
    </w:p>
    <w:p w14:paraId="62FB814F" w14:textId="77777777" w:rsidR="00B8166D" w:rsidRPr="00B8166D" w:rsidRDefault="00B8166D" w:rsidP="00564C18">
      <w:pPr>
        <w:spacing w:line="240" w:lineRule="auto"/>
        <w:ind w:left="720"/>
        <w:jc w:val="both"/>
        <w:rPr>
          <w:sz w:val="24"/>
          <w:szCs w:val="24"/>
        </w:rPr>
      </w:pPr>
    </w:p>
    <w:p w14:paraId="43CBE356" w14:textId="4474453D" w:rsidR="00B8166D" w:rsidRPr="00B8166D" w:rsidRDefault="00B8166D" w:rsidP="00564C18">
      <w:pPr>
        <w:spacing w:line="240" w:lineRule="auto"/>
        <w:ind w:left="720"/>
        <w:jc w:val="both"/>
        <w:rPr>
          <w:sz w:val="24"/>
          <w:szCs w:val="24"/>
        </w:rPr>
      </w:pPr>
      <w:r w:rsidRPr="00B8166D">
        <w:rPr>
          <w:sz w:val="24"/>
          <w:szCs w:val="24"/>
        </w:rPr>
        <w:t>Signed _____________</w:t>
      </w:r>
      <w:r w:rsidR="007C129C">
        <w:rPr>
          <w:sz w:val="24"/>
          <w:szCs w:val="24"/>
        </w:rPr>
        <w:t>Vinci Chan</w:t>
      </w:r>
      <w:r w:rsidRPr="00B8166D">
        <w:rPr>
          <w:sz w:val="24"/>
          <w:szCs w:val="24"/>
        </w:rPr>
        <w:t>________</w:t>
      </w:r>
    </w:p>
    <w:p w14:paraId="319D0BA5" w14:textId="5129552B" w:rsidR="00B8166D" w:rsidRPr="00B8166D" w:rsidRDefault="00B8166D" w:rsidP="00564C18">
      <w:pPr>
        <w:spacing w:line="240" w:lineRule="auto"/>
        <w:ind w:left="720"/>
        <w:jc w:val="both"/>
        <w:rPr>
          <w:sz w:val="24"/>
          <w:szCs w:val="24"/>
        </w:rPr>
      </w:pPr>
      <w:r w:rsidRPr="00B8166D">
        <w:rPr>
          <w:sz w:val="24"/>
          <w:szCs w:val="24"/>
        </w:rPr>
        <w:t>Dated ______</w:t>
      </w:r>
      <w:r w:rsidR="007C129C">
        <w:rPr>
          <w:sz w:val="24"/>
          <w:szCs w:val="24"/>
        </w:rPr>
        <w:t>7/7/2024</w:t>
      </w:r>
      <w:r w:rsidRPr="00B8166D">
        <w:rPr>
          <w:sz w:val="24"/>
          <w:szCs w:val="24"/>
        </w:rPr>
        <w:t>_________</w:t>
      </w:r>
    </w:p>
    <w:sectPr w:rsidR="00B8166D" w:rsidRPr="00B816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FAC30" w14:textId="77777777" w:rsidR="00CD33F4" w:rsidRDefault="00CD33F4" w:rsidP="0087664E">
      <w:pPr>
        <w:spacing w:after="0" w:line="240" w:lineRule="auto"/>
      </w:pPr>
      <w:r>
        <w:separator/>
      </w:r>
    </w:p>
  </w:endnote>
  <w:endnote w:type="continuationSeparator" w:id="0">
    <w:p w14:paraId="35C4C7F7" w14:textId="77777777" w:rsidR="00CD33F4" w:rsidRDefault="00CD33F4" w:rsidP="0087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F636A" w14:textId="77777777" w:rsidR="0087664E" w:rsidRDefault="00876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E8605" w14:textId="77777777" w:rsidR="0087664E" w:rsidRDefault="00876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23EF2" w14:textId="77777777" w:rsidR="0087664E" w:rsidRDefault="00876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8C490" w14:textId="77777777" w:rsidR="00CD33F4" w:rsidRDefault="00CD33F4" w:rsidP="0087664E">
      <w:pPr>
        <w:spacing w:after="0" w:line="240" w:lineRule="auto"/>
      </w:pPr>
      <w:r>
        <w:separator/>
      </w:r>
    </w:p>
  </w:footnote>
  <w:footnote w:type="continuationSeparator" w:id="0">
    <w:p w14:paraId="41C8269D" w14:textId="77777777" w:rsidR="00CD33F4" w:rsidRDefault="00CD33F4" w:rsidP="0087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569A3" w14:textId="77777777" w:rsidR="0087664E" w:rsidRDefault="00876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3077562"/>
      <w:docPartObj>
        <w:docPartGallery w:val="Watermarks"/>
        <w:docPartUnique/>
      </w:docPartObj>
    </w:sdtPr>
    <w:sdtEndPr/>
    <w:sdtContent>
      <w:p w14:paraId="0A78E99B" w14:textId="3E3B2EDD" w:rsidR="0087664E" w:rsidRDefault="00E07D21">
        <w:pPr>
          <w:pStyle w:val="Header"/>
        </w:pPr>
        <w:r>
          <w:rPr>
            <w:noProof/>
          </w:rPr>
          <w:pict w14:anchorId="2233A2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1892689" o:spid="_x0000_s1025" type="#_x0000_t136" style="position:absolute;margin-left:0;margin-top:0;width:397.7pt;height:238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28052" w14:textId="77777777" w:rsidR="0087664E" w:rsidRDefault="00876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89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5B1C1F"/>
    <w:multiLevelType w:val="hybridMultilevel"/>
    <w:tmpl w:val="E976E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416"/>
    <w:multiLevelType w:val="hybridMultilevel"/>
    <w:tmpl w:val="E6201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91FCC"/>
    <w:multiLevelType w:val="hybridMultilevel"/>
    <w:tmpl w:val="1D28CC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363A9C"/>
    <w:multiLevelType w:val="hybridMultilevel"/>
    <w:tmpl w:val="860CEC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4317A"/>
    <w:multiLevelType w:val="hybridMultilevel"/>
    <w:tmpl w:val="BA18B6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FF1E7B"/>
    <w:multiLevelType w:val="hybridMultilevel"/>
    <w:tmpl w:val="139226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11A2E"/>
    <w:multiLevelType w:val="hybridMultilevel"/>
    <w:tmpl w:val="2B4EA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0100F"/>
    <w:multiLevelType w:val="hybridMultilevel"/>
    <w:tmpl w:val="00E2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A2C4C"/>
    <w:multiLevelType w:val="hybridMultilevel"/>
    <w:tmpl w:val="1810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52A"/>
    <w:multiLevelType w:val="hybridMultilevel"/>
    <w:tmpl w:val="6406C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F5E4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C73A11"/>
    <w:multiLevelType w:val="hybridMultilevel"/>
    <w:tmpl w:val="98382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E4BBC"/>
    <w:multiLevelType w:val="hybridMultilevel"/>
    <w:tmpl w:val="61A6B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A7D51"/>
    <w:multiLevelType w:val="hybridMultilevel"/>
    <w:tmpl w:val="CFAA21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870E81"/>
    <w:multiLevelType w:val="multilevel"/>
    <w:tmpl w:val="747AD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5B6307"/>
    <w:multiLevelType w:val="hybridMultilevel"/>
    <w:tmpl w:val="919A2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44F31"/>
    <w:multiLevelType w:val="hybridMultilevel"/>
    <w:tmpl w:val="C17A0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92BC4"/>
    <w:multiLevelType w:val="hybridMultilevel"/>
    <w:tmpl w:val="61D478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6476378">
    <w:abstractNumId w:val="1"/>
  </w:num>
  <w:num w:numId="2" w16cid:durableId="159008853">
    <w:abstractNumId w:val="10"/>
  </w:num>
  <w:num w:numId="3" w16cid:durableId="81031129">
    <w:abstractNumId w:val="11"/>
  </w:num>
  <w:num w:numId="4" w16cid:durableId="1504738842">
    <w:abstractNumId w:val="0"/>
  </w:num>
  <w:num w:numId="5" w16cid:durableId="226498886">
    <w:abstractNumId w:val="15"/>
  </w:num>
  <w:num w:numId="6" w16cid:durableId="673263216">
    <w:abstractNumId w:val="13"/>
  </w:num>
  <w:num w:numId="7" w16cid:durableId="1653172419">
    <w:abstractNumId w:val="16"/>
  </w:num>
  <w:num w:numId="8" w16cid:durableId="275064504">
    <w:abstractNumId w:val="5"/>
  </w:num>
  <w:num w:numId="9" w16cid:durableId="1904173835">
    <w:abstractNumId w:val="17"/>
  </w:num>
  <w:num w:numId="10" w16cid:durableId="1862937266">
    <w:abstractNumId w:val="7"/>
  </w:num>
  <w:num w:numId="11" w16cid:durableId="1135760632">
    <w:abstractNumId w:val="18"/>
  </w:num>
  <w:num w:numId="12" w16cid:durableId="260996568">
    <w:abstractNumId w:val="2"/>
  </w:num>
  <w:num w:numId="13" w16cid:durableId="1957636866">
    <w:abstractNumId w:val="9"/>
  </w:num>
  <w:num w:numId="14" w16cid:durableId="217975646">
    <w:abstractNumId w:val="14"/>
  </w:num>
  <w:num w:numId="15" w16cid:durableId="331032412">
    <w:abstractNumId w:val="6"/>
  </w:num>
  <w:num w:numId="16" w16cid:durableId="1807501718">
    <w:abstractNumId w:val="8"/>
  </w:num>
  <w:num w:numId="17" w16cid:durableId="1352295133">
    <w:abstractNumId w:val="3"/>
  </w:num>
  <w:num w:numId="18" w16cid:durableId="2038041600">
    <w:abstractNumId w:val="4"/>
  </w:num>
  <w:num w:numId="19" w16cid:durableId="20814379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EF"/>
    <w:rsid w:val="0000110B"/>
    <w:rsid w:val="0000677A"/>
    <w:rsid w:val="0003727D"/>
    <w:rsid w:val="00040509"/>
    <w:rsid w:val="000655F4"/>
    <w:rsid w:val="000667E2"/>
    <w:rsid w:val="00097E47"/>
    <w:rsid w:val="000C0D2D"/>
    <w:rsid w:val="000E3DEC"/>
    <w:rsid w:val="000F7B65"/>
    <w:rsid w:val="00102DD2"/>
    <w:rsid w:val="00126A5F"/>
    <w:rsid w:val="00134E9B"/>
    <w:rsid w:val="00137542"/>
    <w:rsid w:val="00147A15"/>
    <w:rsid w:val="00162B5D"/>
    <w:rsid w:val="001A0238"/>
    <w:rsid w:val="001C1F33"/>
    <w:rsid w:val="001D3D5C"/>
    <w:rsid w:val="001E02FE"/>
    <w:rsid w:val="001E0D39"/>
    <w:rsid w:val="002057F4"/>
    <w:rsid w:val="00207873"/>
    <w:rsid w:val="002123B0"/>
    <w:rsid w:val="00222BA5"/>
    <w:rsid w:val="00233818"/>
    <w:rsid w:val="002401F0"/>
    <w:rsid w:val="00243B5F"/>
    <w:rsid w:val="00246C66"/>
    <w:rsid w:val="00257EE6"/>
    <w:rsid w:val="00274F21"/>
    <w:rsid w:val="00295766"/>
    <w:rsid w:val="002B4605"/>
    <w:rsid w:val="002C1769"/>
    <w:rsid w:val="002C2AED"/>
    <w:rsid w:val="002C4907"/>
    <w:rsid w:val="002E2343"/>
    <w:rsid w:val="003078FF"/>
    <w:rsid w:val="003356F5"/>
    <w:rsid w:val="0033678A"/>
    <w:rsid w:val="00343DB4"/>
    <w:rsid w:val="00362EBB"/>
    <w:rsid w:val="0039467E"/>
    <w:rsid w:val="003B642A"/>
    <w:rsid w:val="003B72C4"/>
    <w:rsid w:val="003D4A09"/>
    <w:rsid w:val="003F563F"/>
    <w:rsid w:val="00400235"/>
    <w:rsid w:val="00412D4E"/>
    <w:rsid w:val="00421092"/>
    <w:rsid w:val="00421AA4"/>
    <w:rsid w:val="0043573D"/>
    <w:rsid w:val="00464FF1"/>
    <w:rsid w:val="00494124"/>
    <w:rsid w:val="004B5646"/>
    <w:rsid w:val="004B6AC8"/>
    <w:rsid w:val="004C57A9"/>
    <w:rsid w:val="004C5AA1"/>
    <w:rsid w:val="004D1677"/>
    <w:rsid w:val="004D2E86"/>
    <w:rsid w:val="004D70B6"/>
    <w:rsid w:val="004E0D07"/>
    <w:rsid w:val="0051407C"/>
    <w:rsid w:val="0051730D"/>
    <w:rsid w:val="00532F5D"/>
    <w:rsid w:val="00543504"/>
    <w:rsid w:val="005453F8"/>
    <w:rsid w:val="00551DBC"/>
    <w:rsid w:val="00561103"/>
    <w:rsid w:val="005619D2"/>
    <w:rsid w:val="00564C18"/>
    <w:rsid w:val="005753B3"/>
    <w:rsid w:val="00576D82"/>
    <w:rsid w:val="00576D93"/>
    <w:rsid w:val="005911F3"/>
    <w:rsid w:val="0059610D"/>
    <w:rsid w:val="00596614"/>
    <w:rsid w:val="005971D5"/>
    <w:rsid w:val="005A361A"/>
    <w:rsid w:val="005D1961"/>
    <w:rsid w:val="005D1D54"/>
    <w:rsid w:val="005F2358"/>
    <w:rsid w:val="006005F2"/>
    <w:rsid w:val="00600D31"/>
    <w:rsid w:val="00603E8D"/>
    <w:rsid w:val="00605CAF"/>
    <w:rsid w:val="00626685"/>
    <w:rsid w:val="00634CA6"/>
    <w:rsid w:val="00635008"/>
    <w:rsid w:val="0064526D"/>
    <w:rsid w:val="00646860"/>
    <w:rsid w:val="00652D7D"/>
    <w:rsid w:val="006608E2"/>
    <w:rsid w:val="0067256E"/>
    <w:rsid w:val="00676EFF"/>
    <w:rsid w:val="006A7B02"/>
    <w:rsid w:val="006B0F97"/>
    <w:rsid w:val="006B27A9"/>
    <w:rsid w:val="006B6053"/>
    <w:rsid w:val="006C162B"/>
    <w:rsid w:val="006C2BEB"/>
    <w:rsid w:val="006D01C5"/>
    <w:rsid w:val="006D7CF6"/>
    <w:rsid w:val="006E2513"/>
    <w:rsid w:val="006E4D1C"/>
    <w:rsid w:val="006F30F4"/>
    <w:rsid w:val="006F3D73"/>
    <w:rsid w:val="0070022F"/>
    <w:rsid w:val="007026EE"/>
    <w:rsid w:val="00725EE1"/>
    <w:rsid w:val="00736C31"/>
    <w:rsid w:val="00741386"/>
    <w:rsid w:val="00747160"/>
    <w:rsid w:val="007476DD"/>
    <w:rsid w:val="00747EDA"/>
    <w:rsid w:val="00753874"/>
    <w:rsid w:val="007636A3"/>
    <w:rsid w:val="00773B6A"/>
    <w:rsid w:val="00785CE3"/>
    <w:rsid w:val="00785F47"/>
    <w:rsid w:val="007A2123"/>
    <w:rsid w:val="007B0246"/>
    <w:rsid w:val="007B0AFB"/>
    <w:rsid w:val="007C129C"/>
    <w:rsid w:val="007E23C8"/>
    <w:rsid w:val="007E5A14"/>
    <w:rsid w:val="007E6B19"/>
    <w:rsid w:val="007E7AC9"/>
    <w:rsid w:val="007F4B8E"/>
    <w:rsid w:val="00800E97"/>
    <w:rsid w:val="0080537D"/>
    <w:rsid w:val="00816046"/>
    <w:rsid w:val="0084569D"/>
    <w:rsid w:val="00847E54"/>
    <w:rsid w:val="0085128D"/>
    <w:rsid w:val="00852A19"/>
    <w:rsid w:val="00872AE6"/>
    <w:rsid w:val="00872D54"/>
    <w:rsid w:val="0087664E"/>
    <w:rsid w:val="008847CE"/>
    <w:rsid w:val="00891D4C"/>
    <w:rsid w:val="00893CE3"/>
    <w:rsid w:val="008A1535"/>
    <w:rsid w:val="008A2662"/>
    <w:rsid w:val="008B199E"/>
    <w:rsid w:val="008C17AD"/>
    <w:rsid w:val="008C555F"/>
    <w:rsid w:val="008D2E06"/>
    <w:rsid w:val="008F3F3D"/>
    <w:rsid w:val="008F70D3"/>
    <w:rsid w:val="009020AC"/>
    <w:rsid w:val="00902F1F"/>
    <w:rsid w:val="0091359D"/>
    <w:rsid w:val="00914CB4"/>
    <w:rsid w:val="009223FA"/>
    <w:rsid w:val="0092493C"/>
    <w:rsid w:val="00926045"/>
    <w:rsid w:val="00926522"/>
    <w:rsid w:val="00932207"/>
    <w:rsid w:val="00952038"/>
    <w:rsid w:val="00961864"/>
    <w:rsid w:val="009656C3"/>
    <w:rsid w:val="00970302"/>
    <w:rsid w:val="00976A20"/>
    <w:rsid w:val="00982757"/>
    <w:rsid w:val="009873C6"/>
    <w:rsid w:val="00995A83"/>
    <w:rsid w:val="009B2FD3"/>
    <w:rsid w:val="009B6753"/>
    <w:rsid w:val="009C5398"/>
    <w:rsid w:val="009C5DCE"/>
    <w:rsid w:val="009D57C5"/>
    <w:rsid w:val="009E38A5"/>
    <w:rsid w:val="00A11EE2"/>
    <w:rsid w:val="00A1771D"/>
    <w:rsid w:val="00A178C9"/>
    <w:rsid w:val="00A179EF"/>
    <w:rsid w:val="00A3619A"/>
    <w:rsid w:val="00A47FC6"/>
    <w:rsid w:val="00A5087B"/>
    <w:rsid w:val="00A70F4C"/>
    <w:rsid w:val="00A8273F"/>
    <w:rsid w:val="00A83EAE"/>
    <w:rsid w:val="00A938AD"/>
    <w:rsid w:val="00AB0450"/>
    <w:rsid w:val="00AC65FA"/>
    <w:rsid w:val="00AD5EA6"/>
    <w:rsid w:val="00AF1336"/>
    <w:rsid w:val="00B14432"/>
    <w:rsid w:val="00B36187"/>
    <w:rsid w:val="00B404B9"/>
    <w:rsid w:val="00B45801"/>
    <w:rsid w:val="00B5276B"/>
    <w:rsid w:val="00B70C68"/>
    <w:rsid w:val="00B8037B"/>
    <w:rsid w:val="00B8166D"/>
    <w:rsid w:val="00B85373"/>
    <w:rsid w:val="00B972A5"/>
    <w:rsid w:val="00BA5357"/>
    <w:rsid w:val="00BB0BCE"/>
    <w:rsid w:val="00BB1525"/>
    <w:rsid w:val="00BB6777"/>
    <w:rsid w:val="00BC0864"/>
    <w:rsid w:val="00BC348F"/>
    <w:rsid w:val="00BD468D"/>
    <w:rsid w:val="00BD52EA"/>
    <w:rsid w:val="00BD5F36"/>
    <w:rsid w:val="00BE6083"/>
    <w:rsid w:val="00BE6F32"/>
    <w:rsid w:val="00BF2401"/>
    <w:rsid w:val="00BF4B23"/>
    <w:rsid w:val="00BF5D00"/>
    <w:rsid w:val="00C00307"/>
    <w:rsid w:val="00C01B4D"/>
    <w:rsid w:val="00C05BAB"/>
    <w:rsid w:val="00C15048"/>
    <w:rsid w:val="00C373DB"/>
    <w:rsid w:val="00C52896"/>
    <w:rsid w:val="00C55009"/>
    <w:rsid w:val="00C55F16"/>
    <w:rsid w:val="00C600FC"/>
    <w:rsid w:val="00C75B56"/>
    <w:rsid w:val="00C75B67"/>
    <w:rsid w:val="00C918D5"/>
    <w:rsid w:val="00C975EE"/>
    <w:rsid w:val="00CC5FAC"/>
    <w:rsid w:val="00CD33F4"/>
    <w:rsid w:val="00CE5B8C"/>
    <w:rsid w:val="00D0762B"/>
    <w:rsid w:val="00D102F3"/>
    <w:rsid w:val="00D23965"/>
    <w:rsid w:val="00D24A56"/>
    <w:rsid w:val="00D24B5D"/>
    <w:rsid w:val="00D26A26"/>
    <w:rsid w:val="00D40559"/>
    <w:rsid w:val="00D459F2"/>
    <w:rsid w:val="00D50E2B"/>
    <w:rsid w:val="00D52AD9"/>
    <w:rsid w:val="00D5475A"/>
    <w:rsid w:val="00D67F12"/>
    <w:rsid w:val="00D94D5F"/>
    <w:rsid w:val="00DA2B9A"/>
    <w:rsid w:val="00DA35A2"/>
    <w:rsid w:val="00DA3F60"/>
    <w:rsid w:val="00DB1904"/>
    <w:rsid w:val="00DB224D"/>
    <w:rsid w:val="00DC318F"/>
    <w:rsid w:val="00DC5F5F"/>
    <w:rsid w:val="00DD0AA0"/>
    <w:rsid w:val="00DE78E0"/>
    <w:rsid w:val="00DF1002"/>
    <w:rsid w:val="00DF7121"/>
    <w:rsid w:val="00E01DF5"/>
    <w:rsid w:val="00E04F57"/>
    <w:rsid w:val="00E067AE"/>
    <w:rsid w:val="00E07D21"/>
    <w:rsid w:val="00E11404"/>
    <w:rsid w:val="00E27D20"/>
    <w:rsid w:val="00E35EE0"/>
    <w:rsid w:val="00E37FA5"/>
    <w:rsid w:val="00E46F23"/>
    <w:rsid w:val="00E54349"/>
    <w:rsid w:val="00E558DB"/>
    <w:rsid w:val="00E5737E"/>
    <w:rsid w:val="00E74273"/>
    <w:rsid w:val="00E74E56"/>
    <w:rsid w:val="00E754DD"/>
    <w:rsid w:val="00E805DA"/>
    <w:rsid w:val="00E94E86"/>
    <w:rsid w:val="00E961DA"/>
    <w:rsid w:val="00EA1D10"/>
    <w:rsid w:val="00EB35D4"/>
    <w:rsid w:val="00EC7792"/>
    <w:rsid w:val="00EC7A3A"/>
    <w:rsid w:val="00EE370F"/>
    <w:rsid w:val="00EF315C"/>
    <w:rsid w:val="00F26D71"/>
    <w:rsid w:val="00F44672"/>
    <w:rsid w:val="00F94623"/>
    <w:rsid w:val="00FA5786"/>
    <w:rsid w:val="00FA5DAB"/>
    <w:rsid w:val="00FB011A"/>
    <w:rsid w:val="00FB0A10"/>
    <w:rsid w:val="00FB3076"/>
    <w:rsid w:val="00FB614F"/>
    <w:rsid w:val="00FB7631"/>
    <w:rsid w:val="00FC05FB"/>
    <w:rsid w:val="00FC2580"/>
    <w:rsid w:val="00FC5695"/>
    <w:rsid w:val="00FD3A4A"/>
    <w:rsid w:val="00FD57FB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6DD0A"/>
  <w15:chartTrackingRefBased/>
  <w15:docId w15:val="{A9C41D16-EDA0-4DB6-8031-1962E071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9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2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2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64E"/>
  </w:style>
  <w:style w:type="paragraph" w:styleId="Footer">
    <w:name w:val="footer"/>
    <w:basedOn w:val="Normal"/>
    <w:link w:val="FooterChar"/>
    <w:uiPriority w:val="99"/>
    <w:unhideWhenUsed/>
    <w:rsid w:val="0087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dlands.enquiries@stagecoachbu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DEBE-5CC1-4501-97DD-7BBD3AE6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Geddes</dc:creator>
  <cp:keywords/>
  <dc:description/>
  <cp:lastModifiedBy>Vinci Chan</cp:lastModifiedBy>
  <cp:revision>83</cp:revision>
  <dcterms:created xsi:type="dcterms:W3CDTF">2024-07-07T09:18:00Z</dcterms:created>
  <dcterms:modified xsi:type="dcterms:W3CDTF">2024-07-07T10:55:00Z</dcterms:modified>
</cp:coreProperties>
</file>